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5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7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22"/>
        </w:rPr>
      </w:pPr>
      <w:r>
        <w:rPr>
          <w:rFonts w:ascii="Verdana" w:hAnsi="??" w:cs="??"/>
          <w:color w:val="000000"/>
          <w:kern w:val="0"/>
          <w:sz w:val="22"/>
        </w:rPr>
        <w:t>User Support</w:t>
      </w:r>
      <w:r w:rsidRPr="00364DF9">
        <w:rPr>
          <w:rFonts w:ascii="Verdana" w:hAnsi="Verdana" w:cs="Verdana"/>
          <w:color w:val="000000"/>
          <w:kern w:val="0"/>
          <w:sz w:val="22"/>
        </w:rPr>
        <w:t xml:space="preserve"> -</w:t>
      </w:r>
      <w:r w:rsidRPr="00364DF9">
        <w:rPr>
          <w:rFonts w:ascii="Verdana" w:hAnsi="Verdana" w:cs="??"/>
          <w:color w:val="000000"/>
          <w:kern w:val="0"/>
          <w:sz w:val="22"/>
        </w:rPr>
        <w:t xml:space="preserve"> </w:t>
      </w:r>
      <w:r>
        <w:rPr>
          <w:rFonts w:ascii="Verdana" w:hAnsi="??" w:cs="??"/>
          <w:color w:val="000000"/>
          <w:kern w:val="0"/>
          <w:sz w:val="22"/>
        </w:rPr>
        <w:t>News</w:t>
      </w:r>
    </w:p>
    <w:p w:rsidR="00A061F5" w:rsidRPr="00364DF9" w:rsidRDefault="00A061F5" w:rsidP="001B36C7">
      <w:pPr>
        <w:wordWrap/>
        <w:adjustRightInd w:val="0"/>
        <w:spacing w:line="38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5A19BC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 w:hint="eastAsia"/>
          <w:color w:val="000000"/>
          <w:kern w:val="0"/>
          <w:szCs w:val="20"/>
        </w:rPr>
        <w:t>Summary</w:t>
      </w:r>
    </w:p>
    <w:p w:rsidR="00A061F5" w:rsidRPr="00364DF9" w:rsidRDefault="00A061F5" w:rsidP="001B36C7">
      <w:pPr>
        <w:wordWrap/>
        <w:adjustRightInd w:val="0"/>
        <w:spacing w:line="23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38" w:lineRule="exact"/>
        <w:ind w:rightChars="280" w:right="560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The news service provides users with news and information on the board. The menu consists of title and content of news, source, date of submission and date of registration. </w:t>
      </w:r>
    </w:p>
    <w:p w:rsidR="00A061F5" w:rsidRPr="00364DF9" w:rsidRDefault="0066471B" w:rsidP="001B36C7">
      <w:pPr>
        <w:wordWrap/>
        <w:adjustRightInd w:val="0"/>
        <w:spacing w:line="174" w:lineRule="exact"/>
        <w:ind w:left="647" w:rightChars="280" w:right="560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>
        <w:rPr>
          <w:noProof/>
        </w:rPr>
        <w:pict>
          <v:shape id="_x0000_s1026" style="position:absolute;left:0;text-align:left;margin-left:23.7pt;margin-top:129.4pt;width:538.95pt;height:784.45pt;z-index:-62;mso-position-horizontal-relative:page;mso-position-vertical-relative:page" coordsize="10779,15689" path="m,l10779,r,15689l,15689,,xe" stroked="f" strokeweight="1pt">
            <v:path arrowok="t"/>
            <w10:wrap anchorx="page" anchory="page"/>
          </v:shape>
        </w:pict>
      </w:r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The news service is a mobile common component developed based on HTML5, </w:t>
      </w:r>
      <w:proofErr w:type="spellStart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jQuery</w:t>
      </w:r>
      <w:proofErr w:type="spellEnd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and </w:t>
      </w:r>
      <w:proofErr w:type="spellStart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jQM</w:t>
      </w:r>
      <w:proofErr w:type="spellEnd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(</w:t>
      </w:r>
      <w:proofErr w:type="spellStart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jQuery</w:t>
      </w:r>
      <w:proofErr w:type="spellEnd"/>
      <w:r w:rsidR="00A061F5"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mobile).</w:t>
      </w:r>
    </w:p>
    <w:p w:rsidR="00A061F5" w:rsidRPr="00364DF9" w:rsidRDefault="00A061F5" w:rsidP="001B36C7">
      <w:pPr>
        <w:wordWrap/>
        <w:adjustRightInd w:val="0"/>
        <w:spacing w:line="165" w:lineRule="exact"/>
        <w:ind w:left="643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For more details, please refer to mobile operation environment guide at </w:t>
      </w:r>
      <w:hyperlink r:id="rId7" w:history="1">
        <w:r w:rsidRPr="00364DF9">
          <w:rPr>
            <w:rStyle w:val="a5"/>
            <w:rFonts w:ascii="Verdana" w:hAnsi="Verdana" w:cs="Verdana"/>
            <w:kern w:val="0"/>
            <w:sz w:val="14"/>
            <w:szCs w:val="14"/>
          </w:rPr>
          <w:t>http://www.egovframe.go.kr/html/egovframework/mbl/mguide/mguide.html</w:t>
        </w:r>
      </w:hyperlink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65" w:lineRule="exact"/>
        <w:ind w:left="643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 xml:space="preserve">For the component related </w:t>
      </w:r>
      <w:proofErr w:type="spellStart"/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css</w:t>
      </w:r>
      <w:proofErr w:type="spellEnd"/>
      <w:r w:rsidRPr="00364DF9">
        <w:rPr>
          <w:rFonts w:ascii="Verdana" w:hAnsi="Verdana" w:cs="Verdana"/>
          <w:color w:val="000000"/>
          <w:kern w:val="0"/>
          <w:sz w:val="14"/>
          <w:szCs w:val="14"/>
        </w:rPr>
        <w:t xml:space="preserve">, the basic 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>EgovMobile.css, egovBoard.css, ussCommon.css are used.</w:t>
      </w:r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</w:t>
      </w:r>
    </w:p>
    <w:p w:rsidR="00A061F5" w:rsidRPr="00364DF9" w:rsidRDefault="00A061F5" w:rsidP="001B36C7">
      <w:pPr>
        <w:wordWrap/>
        <w:adjustRightInd w:val="0"/>
        <w:spacing w:line="315" w:lineRule="exact"/>
        <w:ind w:left="647" w:rightChars="280" w:right="560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Moreover, the commonly supported </w:t>
      </w:r>
      <w:proofErr w:type="spellStart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jAlert</w:t>
      </w:r>
      <w:proofErr w:type="spellEnd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and </w:t>
      </w:r>
      <w:proofErr w:type="spellStart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iPassword</w:t>
      </w:r>
      <w:proofErr w:type="spellEnd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is used which is defined in the </w:t>
      </w:r>
      <w:proofErr w:type="spellStart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>jsfiles</w:t>
      </w:r>
      <w:proofErr w:type="spellEnd"/>
      <w:r w:rsidRPr="00364DF9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below.</w:t>
      </w:r>
    </w:p>
    <w:p w:rsidR="00A061F5" w:rsidRPr="00364DF9" w:rsidRDefault="00A061F5" w:rsidP="001B36C7">
      <w:pPr>
        <w:wordWrap/>
        <w:adjustRightInd w:val="0"/>
        <w:spacing w:line="315" w:lineRule="exact"/>
        <w:ind w:left="6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171" w:lineRule="exact"/>
        <w:ind w:left="6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061F5" w:rsidRPr="00364DF9" w:rsidRDefault="00A061F5" w:rsidP="001B36C7">
      <w:pPr>
        <w:wordWrap/>
        <w:adjustRightInd w:val="0"/>
        <w:spacing w:line="174" w:lineRule="exact"/>
        <w:ind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010" w:space="10"/>
            <w:col w:w="788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315" w:lineRule="exact"/>
        <w:ind w:left="6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061F5" w:rsidRPr="00364DF9" w:rsidRDefault="00A061F5" w:rsidP="001B36C7">
      <w:pPr>
        <w:wordWrap/>
        <w:adjustRightInd w:val="0"/>
        <w:spacing w:line="315" w:lineRule="exact"/>
        <w:ind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110" w:space="10"/>
            <w:col w:w="978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174" w:lineRule="exact"/>
        <w:ind w:left="6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061F5" w:rsidRPr="00364DF9" w:rsidRDefault="00A061F5" w:rsidP="001B36C7">
      <w:pPr>
        <w:wordWrap/>
        <w:adjustRightInd w:val="0"/>
        <w:spacing w:line="174" w:lineRule="exact"/>
        <w:ind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610" w:space="10"/>
            <w:col w:w="828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337" w:lineRule="exact"/>
        <w:ind w:left="11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eastAsia="굴림" w:hAnsi="Verdana" w:cs="Verdana"/>
          <w:color w:val="000000"/>
          <w:kern w:val="0"/>
          <w:sz w:val="14"/>
          <w:szCs w:val="14"/>
        </w:rPr>
        <w:lastRenderedPageBreak/>
        <w:t>EgovMobile.js</w:t>
      </w:r>
    </w:p>
    <w:p w:rsidR="00A061F5" w:rsidRPr="00364DF9" w:rsidRDefault="00A061F5" w:rsidP="001B36C7">
      <w:pPr>
        <w:wordWrap/>
        <w:adjustRightInd w:val="0"/>
        <w:spacing w:line="217" w:lineRule="exact"/>
        <w:ind w:left="1147" w:rightChars="280" w:right="560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eastAsia="굴림" w:hAnsi="Verdana" w:cs="Verdana"/>
          <w:color w:val="000000"/>
          <w:kern w:val="0"/>
          <w:sz w:val="14"/>
          <w:szCs w:val="14"/>
        </w:rPr>
        <w:t>EgovCom.js</w:t>
      </w:r>
    </w:p>
    <w:p w:rsidR="00A061F5" w:rsidRPr="00364DF9" w:rsidRDefault="00A061F5" w:rsidP="001B36C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3" w:lineRule="exact"/>
        <w:ind w:left="645" w:rightChars="280" w:right="560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364DF9">
        <w:rPr>
          <w:rFonts w:ascii="Verdana" w:eastAsia="굴림" w:hAnsi="Verdana" w:cs="굴림"/>
          <w:color w:val="000000"/>
          <w:kern w:val="0"/>
          <w:szCs w:val="20"/>
        </w:rPr>
        <w:t>Subject of Support</w:t>
      </w:r>
    </w:p>
    <w:p w:rsidR="00A061F5" w:rsidRPr="00364DF9" w:rsidRDefault="00A061F5" w:rsidP="001B36C7">
      <w:pPr>
        <w:wordWrap/>
        <w:adjustRightInd w:val="0"/>
        <w:spacing w:line="227" w:lineRule="exact"/>
        <w:ind w:rightChars="280" w:right="560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4B3F8A" w:rsidRDefault="002E48B7" w:rsidP="002E48B7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The development and tests of this component was completed on the browsers for the mobile devices. Caution may be taken in developing and applying since the support for </w:t>
      </w:r>
    </w:p>
    <w:p w:rsidR="002E48B7" w:rsidRDefault="002E48B7" w:rsidP="002E48B7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PC and mobile browsers may vary. </w:t>
      </w:r>
    </w:p>
    <w:p w:rsidR="002E48B7" w:rsidRDefault="002E48B7" w:rsidP="002E48B7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4B3F8A" w:rsidRDefault="002E48B7" w:rsidP="002E48B7">
      <w:pPr>
        <w:wordWrap/>
        <w:adjustRightInd w:val="0"/>
        <w:spacing w:line="216" w:lineRule="exact"/>
        <w:ind w:rightChars="280" w:right="560"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The subject devices include mobile devices such as GalaxyS2, </w:t>
      </w:r>
      <w:proofErr w:type="spellStart"/>
      <w:r>
        <w:rPr>
          <w:rFonts w:ascii="Verdana" w:eastAsia="굴림" w:hAnsi="Verdana" w:cs="굴림"/>
          <w:color w:val="000000"/>
          <w:kern w:val="0"/>
          <w:sz w:val="12"/>
          <w:szCs w:val="12"/>
        </w:rPr>
        <w:t>GalaxyS</w:t>
      </w:r>
      <w:proofErr w:type="spellEnd"/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</w:t>
      </w:r>
      <w:proofErr w:type="spellStart"/>
      <w:r>
        <w:rPr>
          <w:rFonts w:ascii="Verdana" w:eastAsia="굴림" w:hAnsi="Verdana" w:cs="굴림"/>
          <w:color w:val="000000"/>
          <w:kern w:val="0"/>
          <w:sz w:val="12"/>
          <w:szCs w:val="12"/>
        </w:rPr>
        <w:t>GalaxyTab</w:t>
      </w:r>
      <w:proofErr w:type="spellEnd"/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iPad2 and iPhone4. The mobile browsers used are basic browser for Android, Firefox, Safari, </w:t>
      </w:r>
    </w:p>
    <w:p w:rsidR="00A061F5" w:rsidRPr="005A19BC" w:rsidRDefault="002E48B7" w:rsidP="002E48B7">
      <w:pPr>
        <w:wordWrap/>
        <w:adjustRightInd w:val="0"/>
        <w:spacing w:line="216" w:lineRule="exact"/>
        <w:ind w:rightChars="280" w:right="560" w:firstLine="645"/>
        <w:jc w:val="left"/>
        <w:rPr>
          <w:rFonts w:ascii="Verdana" w:eastAsia="굴림" w:hAnsi="Verdana"/>
          <w:b/>
          <w:kern w:val="0"/>
          <w:sz w:val="24"/>
          <w:szCs w:val="24"/>
        </w:rPr>
      </w:pPr>
      <w:proofErr w:type="gramStart"/>
      <w:r>
        <w:rPr>
          <w:rFonts w:ascii="Verdana" w:eastAsia="굴림" w:hAnsi="Verdana" w:cs="굴림"/>
          <w:color w:val="000000"/>
          <w:kern w:val="0"/>
          <w:sz w:val="12"/>
          <w:szCs w:val="12"/>
        </w:rPr>
        <w:t>and</w:t>
      </w:r>
      <w:proofErr w:type="gramEnd"/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Opera Mobile was used.</w:t>
      </w:r>
    </w:p>
    <w:p w:rsidR="00A061F5" w:rsidRPr="00364DF9" w:rsidRDefault="00A061F5" w:rsidP="001B36C7">
      <w:pPr>
        <w:wordWrap/>
        <w:adjustRightInd w:val="0"/>
        <w:spacing w:line="208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A061F5" w:rsidRPr="00364DF9" w:rsidRDefault="00A061F5" w:rsidP="001B36C7">
      <w:pPr>
        <w:wordWrap/>
        <w:adjustRightInd w:val="0"/>
        <w:spacing w:line="208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364DF9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A061F5" w:rsidRPr="00364DF9" w:rsidRDefault="00A061F5" w:rsidP="001B36C7">
      <w:pPr>
        <w:wordWrap/>
        <w:adjustRightInd w:val="0"/>
        <w:spacing w:line="336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For the test device, </w:t>
      </w:r>
      <w:proofErr w:type="spellStart"/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>GalaxyS</w:t>
      </w:r>
      <w:proofErr w:type="spellEnd"/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GalaxyS2 and </w:t>
      </w:r>
      <w:proofErr w:type="spellStart"/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>GalaxyTab</w:t>
      </w:r>
      <w:proofErr w:type="spellEnd"/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are used.</w:t>
      </w:r>
    </w:p>
    <w:p w:rsidR="00A061F5" w:rsidRPr="00364DF9" w:rsidRDefault="00A061F5" w:rsidP="001B36C7">
      <w:pPr>
        <w:wordWrap/>
        <w:adjustRightInd w:val="0"/>
        <w:spacing w:line="336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171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For the browser, the Android’s basic </w:t>
      </w: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>browsers, Firefox (6.xx) and Opera Mobile were used.</w:t>
      </w:r>
    </w:p>
    <w:p w:rsidR="00A061F5" w:rsidRPr="00364DF9" w:rsidRDefault="00A061F5" w:rsidP="001B36C7">
      <w:pPr>
        <w:wordWrap/>
        <w:adjustRightInd w:val="0"/>
        <w:spacing w:line="171" w:lineRule="exact"/>
        <w:ind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A061F5" w:rsidRPr="00364DF9" w:rsidRDefault="00A061F5" w:rsidP="001B36C7">
      <w:pPr>
        <w:wordWrap/>
        <w:adjustRightInd w:val="0"/>
        <w:spacing w:line="332" w:lineRule="exact"/>
        <w:ind w:left="1139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proofErr w:type="gramStart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) :</w:t>
      </w:r>
      <w:proofErr w:type="gramEnd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Supported the operation of HTML5, CSS3</w:t>
      </w: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and the component stably</w:t>
      </w:r>
    </w:p>
    <w:p w:rsidR="00A061F5" w:rsidRPr="00364DF9" w:rsidRDefault="00A061F5" w:rsidP="001B36C7">
      <w:pPr>
        <w:wordWrap/>
        <w:adjustRightInd w:val="0"/>
        <w:spacing w:line="214" w:lineRule="exact"/>
        <w:ind w:left="1139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364DF9">
        <w:rPr>
          <w:rFonts w:ascii="Verdana" w:hAnsi="Verdana" w:cs="Verdana"/>
          <w:kern w:val="0"/>
          <w:sz w:val="14"/>
          <w:szCs w:val="14"/>
        </w:rPr>
        <w:t>Eclair</w:t>
      </w:r>
      <w:proofErr w:type="spellEnd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proofErr w:type="gramStart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) :</w:t>
      </w:r>
      <w:proofErr w:type="gramEnd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realization of UI was not successful due to lack of HTML5, CSS3 resources.</w:t>
      </w:r>
    </w:p>
    <w:p w:rsidR="00A061F5" w:rsidRPr="00364DF9" w:rsidRDefault="00A061F5" w:rsidP="001B36C7">
      <w:pPr>
        <w:wordWrap/>
        <w:adjustRightInd w:val="0"/>
        <w:spacing w:line="332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>However, for Opera Mobile, there was partial problem in processing colors or events. It was excluded from the subject of support.</w:t>
      </w:r>
    </w:p>
    <w:p w:rsidR="00A061F5" w:rsidRPr="00364DF9" w:rsidRDefault="00A061F5" w:rsidP="001B36C7">
      <w:pPr>
        <w:wordWrap/>
        <w:adjustRightInd w:val="0"/>
        <w:spacing w:line="216" w:lineRule="exact"/>
        <w:ind w:rightChars="280" w:right="560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8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proofErr w:type="gramStart"/>
      <w:r w:rsidRPr="00364DF9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  <w:proofErr w:type="gramEnd"/>
    </w:p>
    <w:p w:rsidR="00A061F5" w:rsidRPr="00364DF9" w:rsidRDefault="00A061F5" w:rsidP="001B36C7">
      <w:pPr>
        <w:wordWrap/>
        <w:adjustRightInd w:val="0"/>
        <w:spacing w:line="336" w:lineRule="exact"/>
        <w:ind w:left="645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The iPhone4 and iPad2 are used as the test device.</w:t>
      </w:r>
    </w:p>
    <w:p w:rsidR="00A061F5" w:rsidRPr="00364DF9" w:rsidRDefault="00A061F5" w:rsidP="001B36C7">
      <w:pPr>
        <w:wordWrap/>
        <w:adjustRightInd w:val="0"/>
        <w:spacing w:line="332" w:lineRule="exact"/>
        <w:ind w:left="1139" w:rightChars="280" w:right="56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spellStart"/>
      <w:proofErr w:type="gramStart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proofErr w:type="gramEnd"/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 :</w:t>
      </w:r>
      <w:r w:rsidRPr="00364DF9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</w:t>
      </w:r>
      <w:r w:rsidRPr="00364DF9">
        <w:rPr>
          <w:rFonts w:ascii="Verdana" w:eastAsia="굴림" w:hAnsi="Verdana" w:cs="Verdana"/>
          <w:color w:val="000000"/>
          <w:kern w:val="0"/>
          <w:sz w:val="12"/>
          <w:szCs w:val="12"/>
        </w:rPr>
        <w:t>Both versions supported the HTML5 and CSS3 relatively successfully.</w:t>
      </w:r>
    </w:p>
    <w:p w:rsidR="00A061F5" w:rsidRPr="00364DF9" w:rsidRDefault="00A061F5" w:rsidP="001B36C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6" w:lineRule="exact"/>
        <w:ind w:left="647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</w:p>
    <w:p w:rsidR="00A061F5" w:rsidRPr="00364DF9" w:rsidRDefault="00A061F5" w:rsidP="001B36C7">
      <w:pPr>
        <w:wordWrap/>
        <w:adjustRightInd w:val="0"/>
        <w:spacing w:line="206" w:lineRule="exact"/>
        <w:ind w:left="647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 w:rsidRPr="00364DF9">
        <w:rPr>
          <w:rFonts w:ascii="Verdana" w:hAnsi="Verdana" w:cs="??"/>
          <w:color w:val="000000"/>
          <w:kern w:val="0"/>
          <w:szCs w:val="20"/>
        </w:rPr>
        <w:t>Function Flow</w:t>
      </w:r>
    </w:p>
    <w:p w:rsidR="00A061F5" w:rsidRPr="00364DF9" w:rsidRDefault="0066471B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rect id="_x0000_s1055" style="position:absolute;margin-left:37.9pt;margin-top:528.05pt;width:272pt;height:114pt;z-index:-33;mso-position-horizontal-relative:page;mso-position-vertical-relative:page" o:allowincell="f" filled="f" stroked="f">
            <v:textbox style="mso-next-textbox:#_x0000_s1055" inset="0,0,0,0">
              <w:txbxContent>
                <w:p w:rsidR="00A061F5" w:rsidRDefault="000464CB">
                  <w:pPr>
                    <w:widowControl/>
                    <w:wordWrap/>
                    <w:autoSpaceDE/>
                    <w:autoSpaceDN/>
                    <w:spacing w:line="21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그림 16" o:spid="_x0000_i1025" type="#_x0000_t75" style="width:269.45pt;height:109.55pt;visibility:visible">
                        <v:imagedata r:id="rId8" o:title=""/>
                      </v:shape>
                    </w:pict>
                  </w:r>
                </w:p>
                <w:p w:rsidR="00A061F5" w:rsidRDefault="00A061F5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1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4B3F8A" w:rsidRDefault="004B3F8A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</w:p>
    <w:p w:rsidR="004B3F8A" w:rsidRDefault="004B3F8A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</w:p>
    <w:p w:rsidR="00A061F5" w:rsidRPr="00364DF9" w:rsidRDefault="00A061F5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 w:rsidRPr="00364DF9">
        <w:rPr>
          <w:rFonts w:ascii="Verdana" w:hAnsi="Verdana" w:cs="??"/>
          <w:color w:val="000000"/>
          <w:kern w:val="0"/>
          <w:szCs w:val="20"/>
        </w:rPr>
        <w:t>Description</w:t>
      </w:r>
    </w:p>
    <w:p w:rsidR="00A061F5" w:rsidRPr="00364DF9" w:rsidRDefault="0066471B" w:rsidP="001B36C7">
      <w:pPr>
        <w:wordWrap/>
        <w:adjustRightInd w:val="0"/>
        <w:spacing w:line="23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line id="_x0000_s1029" style="position:absolute;z-index:-59;mso-position-horizontal-relative:page;mso-position-vertical-relative:page" from="28pt,675.65pt" to="558.35pt,675.65pt" strokeweight="0">
            <w10:wrap anchorx="page" anchory="page"/>
          </v:line>
        </w:pict>
      </w: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The news function is composed of FAQ list inquiry and detailed inquiry.</w:t>
      </w:r>
    </w:p>
    <w:p w:rsidR="00A061F5" w:rsidRPr="00364DF9" w:rsidRDefault="00A061F5" w:rsidP="001B36C7">
      <w:pPr>
        <w:wordWrap/>
        <w:adjustRightInd w:val="0"/>
        <w:spacing w:line="227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66471B" w:rsidP="001B36C7">
      <w:pPr>
        <w:wordWrap/>
        <w:adjustRightInd w:val="0"/>
        <w:spacing w:line="140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4"/>
          <w:szCs w:val="14"/>
        </w:rPr>
        <w:sectPr w:rsidR="00A061F5" w:rsidRPr="00364DF9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noProof/>
        </w:rPr>
        <w:pict>
          <v:line id="_x0000_s1027" style="position:absolute;left:0;text-align:left;z-index:-61;mso-position-horizontal-relative:page;mso-position-vertical-relative:page" from="32.3pt,51.45pt" to="562.65pt,51.45pt" strokeweight="0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60;mso-position-horizontal-relative:page;mso-position-vertical-relative:page" from="32.3pt,82.2pt" to="562.65pt,82.2pt" strokeweight="0">
            <w10:wrap anchorx="page" anchory="page"/>
          </v:line>
        </w:pict>
      </w:r>
      <w:r>
        <w:rPr>
          <w:noProof/>
        </w:rPr>
        <w:pict>
          <v:shape id="_x0000_s1030" style="position:absolute;left:0;text-align:left;margin-left:49.05pt;margin-top:138.05pt;width:2.15pt;height:2.15pt;z-index:-58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49.05pt;margin-top:138.05pt;width:2.15pt;height:.55pt;z-index:-57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49.05pt;margin-top:139.7pt;width:2.15pt;height:.5pt;z-index:-56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49.05pt;margin-top:138.6pt;width:.55pt;height:1.1pt;z-index:-5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50.65pt;margin-top:138.6pt;width:.55pt;height:1.1pt;z-index:-5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49.05pt;margin-top:148.85pt;width:2.15pt;height:2.15pt;z-index:-53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left:0;text-align:left;margin-left:49.05pt;margin-top:148.85pt;width:2.15pt;height:.55pt;z-index:-52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49.05pt;margin-top:150.45pt;width:2.15pt;height:.55pt;z-index:-51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49.05pt;margin-top:149.4pt;width:.55pt;height:1.05pt;z-index:-50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50.65pt;margin-top:149.4pt;width:.55pt;height:1.05pt;z-index:-49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49.05pt;margin-top:311.8pt;width:2.15pt;height:2.15pt;z-index:-48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left:0;text-align:left;margin-left:49.05pt;margin-top:311.8pt;width:2.15pt;height:.5pt;z-index:-47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left:0;text-align:left;margin-left:49.05pt;margin-top:313.4pt;width:2.15pt;height:.55pt;z-index:-46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left:0;text-align:left;margin-left:49.05pt;margin-top:312.3pt;width:.55pt;height:1.1pt;z-index:-4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50.65pt;margin-top:312.3pt;width:.55pt;height:1.1pt;z-index:-4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5" style="position:absolute;left:0;text-align:left;margin-left:49.05pt;margin-top:322.55pt;width:2.15pt;height:2.2pt;z-index:-43;mso-position-horizontal-relative:page;mso-position-vertical-relative:page" coordsize="43,44" path="m,l43,r,43l,4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left:0;text-align:left;margin-left:49.05pt;margin-top:322.55pt;width:2.15pt;height:.55pt;z-index:-42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7" style="position:absolute;left:0;text-align:left;margin-left:49.05pt;margin-top:324.2pt;width:2.15pt;height:.55pt;z-index:-41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left:0;text-align:left;margin-left:49.05pt;margin-top:323.1pt;width:.55pt;height:1.1pt;z-index:-4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50.65pt;margin-top:323.1pt;width:.55pt;height:1.1pt;z-index:-3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0" style="position:absolute;left:0;text-align:left;margin-left:49.05pt;margin-top:402.95pt;width:2.15pt;height:2.15pt;z-index:-38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1" style="position:absolute;left:0;text-align:left;margin-left:49.05pt;margin-top:402.95pt;width:2.15pt;height:.55pt;z-index:-37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2" style="position:absolute;left:0;text-align:left;margin-left:49.05pt;margin-top:404.55pt;width:2.15pt;height:.55pt;z-index:-36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3" style="position:absolute;left:0;text-align:left;margin-left:49.05pt;margin-top:403.5pt;width:.55pt;height:1.05pt;z-index:-35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left:0;text-align:left;margin-left:50.65pt;margin-top:403.5pt;width:.55pt;height:1.05pt;z-index:-34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 w:rsidR="00A061F5" w:rsidRPr="00364DF9">
        <w:rPr>
          <w:rFonts w:ascii="Verdana" w:hAnsi="Verdana" w:cs="??"/>
          <w:color w:val="000000"/>
          <w:kern w:val="0"/>
          <w:sz w:val="14"/>
          <w:szCs w:val="14"/>
        </w:rPr>
        <w:t>Class Diagram</w: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26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40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Related Sources</w: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tabs>
          <w:tab w:val="left" w:pos="1279"/>
        </w:tabs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kern w:val="0"/>
          <w:sz w:val="24"/>
          <w:szCs w:val="24"/>
        </w:rPr>
        <w:tab/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59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40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Related Tables</w:t>
      </w:r>
    </w:p>
    <w:p w:rsidR="00A061F5" w:rsidRPr="00364DF9" w:rsidRDefault="0066471B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rect id="_x0000_s1056" style="position:absolute;margin-left:32.6pt;margin-top:676.2pt;width:262.45pt;height:25.15pt;z-index:-2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93"/>
                    <w:gridCol w:w="1134"/>
                    <w:gridCol w:w="2693"/>
                  </w:tblGrid>
                  <w:tr w:rsidR="00A061F5" w:rsidRPr="002E59BA" w:rsidTr="00BB70B0">
                    <w:trPr>
                      <w:trHeight w:hRule="exact" w:val="221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81" w:lineRule="exact"/>
                          <w:ind w:left="14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73" w:lineRule="exact"/>
                          <w:ind w:left="728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</w:t>
                        </w:r>
                      </w:p>
                    </w:tc>
                  </w:tr>
                  <w:tr w:rsidR="00A061F5" w:rsidRPr="002E59BA" w:rsidTr="00BB70B0">
                    <w:trPr>
                      <w:trHeight w:hRule="exact" w:val="221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78" w:lineRule="exact"/>
                          <w:ind w:left="37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News information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OMTNNEWSINFO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66471B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471B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 titles and description for news</w:t>
                        </w:r>
                      </w:p>
                    </w:tc>
                  </w:tr>
                </w:tbl>
                <w:p w:rsidR="00A061F5" w:rsidRDefault="00A061F5"/>
              </w:txbxContent>
            </v:textbox>
            <w10:wrap anchorx="page" anchory="page"/>
          </v:rect>
        </w:pic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5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/>
          <w:color w:val="000000"/>
          <w:kern w:val="0"/>
          <w:szCs w:val="20"/>
        </w:rPr>
        <w:t>Related Functions</w:t>
      </w:r>
    </w:p>
    <w:p w:rsidR="00A061F5" w:rsidRPr="00364DF9" w:rsidRDefault="00A061F5" w:rsidP="001B36C7">
      <w:pPr>
        <w:wordWrap/>
        <w:adjustRightInd w:val="0"/>
        <w:spacing w:line="36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/>
          <w:color w:val="000000"/>
          <w:kern w:val="0"/>
          <w:szCs w:val="20"/>
        </w:rPr>
        <w:t>New Information List Inquiry</w:t>
      </w:r>
    </w:p>
    <w:p w:rsidR="00A061F5" w:rsidRPr="00364DF9" w:rsidRDefault="00A061F5" w:rsidP="001B36C7">
      <w:pPr>
        <w:wordWrap/>
        <w:adjustRightInd w:val="0"/>
        <w:spacing w:line="30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??" w:cs="??"/>
          <w:color w:val="000000"/>
          <w:kern w:val="0"/>
          <w:sz w:val="16"/>
          <w:szCs w:val="16"/>
        </w:rPr>
        <w:t>Business Rule</w:t>
      </w:r>
    </w:p>
    <w:p w:rsidR="00A061F5" w:rsidRPr="00364DF9" w:rsidRDefault="00A061F5" w:rsidP="001B36C7">
      <w:pPr>
        <w:wordWrap/>
        <w:adjustRightInd w:val="0"/>
        <w:spacing w:line="35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The user can retrieve the new information composed of new title, news source and published date in a list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24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66471B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bookmarkStart w:id="0" w:name="_GoBack"/>
      <w:r>
        <w:rPr>
          <w:noProof/>
        </w:rPr>
        <w:pict>
          <v:shape id="_x0000_s1057" style="position:absolute;left:0;text-align:left;margin-left:28pt;margin-top:28pt;width:538.95pt;height:784.45pt;z-index:-32;mso-position-horizontal-relative:page;mso-position-vertical-relative:page" coordsize="10779,15689" path="m,l10779,r,15689l,15689,,xe" stroked="f" strokeweight="1pt">
            <v:path arrowok="t"/>
            <w10:wrap anchorx="page" anchory="page"/>
          </v:shape>
        </w:pict>
      </w:r>
      <w:bookmarkEnd w:id="0"/>
      <w:r>
        <w:rPr>
          <w:noProof/>
        </w:rPr>
        <w:pict>
          <v:line id="_x0000_s1058" style="position:absolute;left:0;text-align:left;z-index:-31;mso-position-horizontal-relative:page;mso-position-vertical-relative:page" from="32.3pt,717.75pt" to="562.65pt,717.75pt" strokeweight="0">
            <w10:wrap anchorx="page" anchory="page"/>
          </v:line>
        </w:pict>
      </w:r>
      <w:r>
        <w:rPr>
          <w:noProof/>
        </w:rPr>
        <w:pict>
          <v:rect id="_x0000_s1059" style="position:absolute;left:0;text-align:left;margin-left:33pt;margin-top:29pt;width:536pt;height:400pt;z-index:-30;mso-position-horizontal-relative:page;mso-position-vertical-relative:page" o:allowincell="f" filled="f" stroked="f">
            <v:textbox inset="0,0,0,0">
              <w:txbxContent>
                <w:p w:rsidR="00A061F5" w:rsidRDefault="000464CB">
                  <w:pPr>
                    <w:widowControl/>
                    <w:wordWrap/>
                    <w:autoSpaceDE/>
                    <w:autoSpaceDN/>
                    <w:spacing w:line="79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4" o:spid="_x0000_i1026" type="#_x0000_t75" style="width:533.15pt;height:391.8pt;visibility:visible">
                        <v:imagedata r:id="rId9" o:title=""/>
                      </v:shape>
                    </w:pict>
                  </w:r>
                </w:p>
                <w:p w:rsidR="00A061F5" w:rsidRDefault="00A061F5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60" style="position:absolute;left:0;text-align:left;margin-left:32.6pt;margin-top:451.25pt;width:468.55pt;height:208.55pt;z-index:-2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73"/>
                    <w:gridCol w:w="4539"/>
                    <w:gridCol w:w="3500"/>
                  </w:tblGrid>
                  <w:tr w:rsidR="00A061F5" w:rsidRPr="00A5586C" w:rsidTr="00BB70B0">
                    <w:trPr>
                      <w:trHeight w:hRule="exact" w:val="221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50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227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Target source name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1294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21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egovframework.com.uss.ion.nws.web.EgovNewsManageC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8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Controller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egovframework.mbl.com.uss.ion.nws.web.EgovMblNewsManageC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Mobile controller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egovframework.com.uss.ion.nws.service.EgovNewsManageService.java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Service interface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egovframework.com.uss.ion.nws.service.impl.EgovNewsManageServiceImpl.java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Service implementation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egovframework.com.uss.ion.nws.service.NewsManageVO.java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egovframework.com.uss.ion.nws.service.NewsManageDefaultVO.java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SearchVO</w:t>
                        </w:r>
                        <w:proofErr w:type="spellEnd"/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egovframework.com.uss.ion.nws.service.imp.NewsManageDAO.java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Data processing class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/WEB-INF/jsp/egovframework/com/uss/ion/nws/EgovNewsInfoListInqire.jsp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 inquiry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/WEB-INF/jsp/egovframework/com/uss/ion/nws/EgovNewsInfoDetailInqire.jsp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Detail inquiry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/WEB-INF/jsp/egovframework/com/uss/ion/nws/EgovNewsInfoRegist.jsp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Registration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nws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EgovNewsInfoUpdt.jsp</w:t>
                        </w:r>
                        <w:proofErr w:type="spellEnd"/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Modification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/WEB-INF/jsp/egovframework/mbl/com/uss/ion/nws/EgovNewsInfoListInqire.jsp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Mobile List Inquiry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/WEB-INF/jsp/egovframework/mbl/com/uss/ion/nws/EgovNewsInfoDetailInqire.jsp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Mobile detail inquiry page 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195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resources/egovframework/sqlmap/com/uss/ion/nws/EgovNewsManage_SQL.xml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 for new manag</w:t>
                        </w:r>
                        <w:r w:rsidR="000464C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ement (inquiry, register, </w:t>
                        </w:r>
                        <w:r w:rsidR="000464CB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update</w:t>
                        </w: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, delete)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resources/egovframework/validator/com/uss/ion/nws/EgovNewsManage_SQL.xml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Validator XML </w:t>
                        </w: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Message properties </w:t>
                        </w: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news management</w:t>
                        </w:r>
                      </w:p>
                    </w:tc>
                  </w:tr>
                  <w:tr w:rsidR="00A061F5" w:rsidRPr="00A5586C" w:rsidTr="00BB70B0">
                    <w:trPr>
                      <w:trHeight w:hRule="exact" w:val="216"/>
                    </w:trPr>
                    <w:tc>
                      <w:tcPr>
                        <w:tcW w:w="1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4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3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A5586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</w:t>
                        </w:r>
                        <w:r w:rsidRPr="00A5586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A5586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 for news registration</w:t>
                        </w:r>
                      </w:p>
                    </w:tc>
                  </w:tr>
                </w:tbl>
                <w:p w:rsidR="00A061F5" w:rsidRPr="00A5586C" w:rsidRDefault="00A061F5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  <w:r w:rsidR="00A061F5">
        <w:rPr>
          <w:rFonts w:ascii="Verdana" w:hAnsi="??" w:cs="??"/>
          <w:color w:val="000000"/>
          <w:kern w:val="0"/>
          <w:sz w:val="16"/>
          <w:szCs w:val="16"/>
        </w:rPr>
        <w:t>Related Codes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061F5" w:rsidRPr="00364DF9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59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A061F5" w:rsidRPr="00364DF9" w:rsidRDefault="00A061F5" w:rsidP="001B36C7">
      <w:pPr>
        <w:wordWrap/>
        <w:adjustRightInd w:val="0"/>
        <w:spacing w:line="24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4B3F8A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tabs>
          <w:tab w:val="left" w:pos="910"/>
        </w:tabs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kern w:val="0"/>
          <w:sz w:val="24"/>
          <w:szCs w:val="24"/>
        </w:rPr>
        <w:tab/>
      </w:r>
    </w:p>
    <w:p w:rsidR="00A061F5" w:rsidRPr="00364DF9" w:rsidRDefault="00A061F5" w:rsidP="001B36C7">
      <w:pPr>
        <w:wordWrap/>
        <w:adjustRightInd w:val="0"/>
        <w:spacing w:line="20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10 news information lists are retrieved per page and paging is carried out on one</w:t>
      </w:r>
      <w:r w:rsidRPr="009C2A0E">
        <w:rPr>
          <w:rFonts w:ascii="Verdana" w:hAnsi="??" w:cs="??"/>
          <w:color w:val="000000"/>
          <w:kern w:val="0"/>
          <w:sz w:val="14"/>
          <w:szCs w:val="14"/>
        </w:rPr>
        <w:t xml:space="preserve"> page basis.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9C2A0E">
        <w:rPr>
          <w:rFonts w:ascii="Verdana" w:hAnsi="Verdana" w:cs="??"/>
          <w:color w:val="000000"/>
          <w:kern w:val="0"/>
          <w:sz w:val="14"/>
          <w:szCs w:val="14"/>
        </w:rPr>
        <w:t>The search conditions are</w:t>
      </w:r>
      <w:r>
        <w:rPr>
          <w:rFonts w:ascii="Verdana" w:hAnsi="Verdana" w:cs="??"/>
          <w:color w:val="000000"/>
          <w:kern w:val="0"/>
          <w:sz w:val="14"/>
          <w:szCs w:val="14"/>
        </w:rPr>
        <w:t xml:space="preserve"> news title, news source or published date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9C2A0E">
        <w:rPr>
          <w:rFonts w:ascii="Verdana" w:hAnsi="??" w:cs="??"/>
          <w:color w:val="000000"/>
          <w:kern w:val="0"/>
          <w:sz w:val="14"/>
          <w:szCs w:val="14"/>
        </w:rPr>
        <w:t xml:space="preserve">To change the search range per page, </w:t>
      </w:r>
      <w:r w:rsidR="000464CB">
        <w:rPr>
          <w:rFonts w:ascii="Verdana" w:hAnsi="??" w:cs="??" w:hint="eastAsia"/>
          <w:color w:val="000000"/>
          <w:kern w:val="0"/>
          <w:sz w:val="14"/>
          <w:szCs w:val="14"/>
        </w:rPr>
        <w:t>update</w:t>
      </w:r>
      <w:r>
        <w:rPr>
          <w:rFonts w:ascii="Verdana" w:hAnsi="??" w:cs="??"/>
          <w:color w:val="000000"/>
          <w:kern w:val="0"/>
          <w:sz w:val="14"/>
          <w:szCs w:val="14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14"/>
          <w:szCs w:val="14"/>
        </w:rPr>
        <w:t>pageUnit</w:t>
      </w:r>
      <w:proofErr w:type="spellEnd"/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 and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pageSize</w:t>
      </w:r>
      <w:proofErr w:type="spellEnd"/>
      <w:r w:rsidRPr="00364DF9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in 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context-properties.xml</w:t>
      </w:r>
      <w:r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(</w:t>
      </w:r>
      <w:r w:rsidRPr="009C2A0E">
        <w:rPr>
          <w:rFonts w:ascii="Verdana" w:hAnsi="??" w:cs="??"/>
          <w:color w:val="000000"/>
          <w:kern w:val="0"/>
          <w:sz w:val="14"/>
          <w:szCs w:val="14"/>
        </w:rPr>
        <w:t>This setting have an influence on the entire common service functions.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)</w:t>
      </w:r>
      <w:r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9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Home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</w:rPr>
        <w:t>moves to Home screen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Search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in order to </w:t>
      </w:r>
      <w:r>
        <w:rPr>
          <w:rFonts w:ascii="Verdana" w:hAnsi="Verdana" w:cs="??"/>
          <w:color w:val="000000"/>
          <w:kern w:val="0"/>
          <w:sz w:val="14"/>
          <w:szCs w:val="14"/>
        </w:rPr>
        <w:t>retrieve news information</w:t>
      </w:r>
      <w:proofErr w:type="gramStart"/>
      <w:r>
        <w:rPr>
          <w:rFonts w:ascii="Verdana" w:hAnsi="Verdana" w:cs="??"/>
          <w:color w:val="000000"/>
          <w:kern w:val="0"/>
          <w:sz w:val="14"/>
          <w:szCs w:val="14"/>
        </w:rPr>
        <w:t xml:space="preserve">, </w:t>
      </w:r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 select</w:t>
      </w:r>
      <w:proofErr w:type="gramEnd"/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 the search conditions </w:t>
      </w:r>
      <w:r>
        <w:rPr>
          <w:rFonts w:ascii="Verdana" w:hAnsi="Verdana" w:cs="??"/>
          <w:color w:val="000000"/>
          <w:kern w:val="0"/>
          <w:sz w:val="14"/>
          <w:szCs w:val="14"/>
        </w:rPr>
        <w:t>in the top</w:t>
      </w:r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, enter a key word and click the </w:t>
      </w:r>
      <w:r>
        <w:rPr>
          <w:rFonts w:ascii="Verdana" w:hAnsi="Verdana" w:cs="??"/>
          <w:color w:val="000000"/>
          <w:kern w:val="0"/>
          <w:sz w:val="14"/>
          <w:szCs w:val="14"/>
        </w:rPr>
        <w:t>Search</w:t>
      </w:r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 button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Click list: click a new title to move to news information detail inquiry screen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35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5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/>
          <w:color w:val="000000"/>
          <w:kern w:val="0"/>
          <w:szCs w:val="20"/>
        </w:rPr>
        <w:t>News Information Detail Inquiry</w:t>
      </w:r>
    </w:p>
    <w:p w:rsidR="00A061F5" w:rsidRPr="00364DF9" w:rsidRDefault="00A061F5" w:rsidP="001B36C7">
      <w:pPr>
        <w:wordWrap/>
        <w:adjustRightInd w:val="0"/>
        <w:spacing w:line="30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??" w:cs="??"/>
          <w:color w:val="000000"/>
          <w:kern w:val="0"/>
          <w:sz w:val="16"/>
          <w:szCs w:val="16"/>
        </w:rPr>
        <w:t>Business rules</w:t>
      </w:r>
    </w:p>
    <w:p w:rsidR="00A061F5" w:rsidRPr="00364DF9" w:rsidRDefault="00A061F5" w:rsidP="001B36C7">
      <w:pPr>
        <w:wordWrap/>
        <w:adjustRightInd w:val="0"/>
        <w:spacing w:line="35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By clicking a list on the news information list inquiry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</w:rPr>
        <w:t xml:space="preserve">screen, </w:t>
      </w:r>
      <w:r w:rsidRPr="0036390A">
        <w:rPr>
          <w:rFonts w:ascii="Verdana" w:hAnsi="Verdana" w:cs="??"/>
          <w:color w:val="000000"/>
          <w:kern w:val="0"/>
          <w:sz w:val="14"/>
          <w:szCs w:val="14"/>
        </w:rPr>
        <w:t>you can move to this screen. It shows detailed information on</w:t>
      </w:r>
      <w:r>
        <w:rPr>
          <w:rFonts w:ascii="Verdana" w:hAnsi="Verdana" w:cs="??"/>
          <w:color w:val="000000"/>
          <w:kern w:val="0"/>
          <w:sz w:val="14"/>
          <w:szCs w:val="14"/>
        </w:rPr>
        <w:t xml:space="preserve"> the news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On the news detail inquiry screen, click the list button to retrieve lists for the news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24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??" w:cs="??"/>
          <w:color w:val="000000"/>
          <w:kern w:val="0"/>
          <w:sz w:val="16"/>
          <w:szCs w:val="16"/>
        </w:rPr>
        <w:t>Related codes</w:t>
      </w:r>
    </w:p>
    <w:p w:rsidR="00A061F5" w:rsidRPr="00364DF9" w:rsidRDefault="00A061F5" w:rsidP="001B36C7">
      <w:pPr>
        <w:wordWrap/>
        <w:adjustRightInd w:val="0"/>
        <w:spacing w:line="35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A061F5" w:rsidRPr="00364DF9" w:rsidRDefault="00A061F5" w:rsidP="001B36C7">
      <w:pPr>
        <w:wordWrap/>
        <w:adjustRightInd w:val="0"/>
        <w:spacing w:line="24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4B3F8A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  <w:r w:rsidR="0066471B">
        <w:rPr>
          <w:noProof/>
        </w:rPr>
        <w:pict>
          <v:shape id="_x0000_s1061" style="position:absolute;left:0;text-align:left;margin-left:28pt;margin-top:28pt;width:538.95pt;height:784.45pt;z-index:-27;mso-position-horizontal-relative:page;mso-position-vertical-relative:page" coordsize="10779,15689" path="m,l10779,r,15689l,15689,,xe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line id="_x0000_s1062" style="position:absolute;left:0;text-align:left;z-index:-26;mso-position-horizontal-relative:page;mso-position-vertical-relative:page" from="32.3pt,506.25pt" to="562.65pt,506.25pt" strokecolor="#9a9a9a" strokeweight="0">
            <w10:wrap anchorx="page" anchory="page"/>
          </v:line>
        </w:pict>
      </w:r>
      <w:r w:rsidR="0066471B">
        <w:rPr>
          <w:noProof/>
        </w:rPr>
        <w:pict>
          <v:line id="_x0000_s1063" style="position:absolute;left:0;text-align:left;z-index:-25;mso-position-horizontal-relative:page;mso-position-vertical-relative:page" from="32.3pt,506.8pt" to="562.65pt,506.8pt" strokecolor="#eee" strokeweight="0">
            <w10:wrap anchorx="page" anchory="page"/>
          </v:line>
        </w:pict>
      </w:r>
      <w:r w:rsidR="0066471B">
        <w:rPr>
          <w:noProof/>
        </w:rPr>
        <w:pict>
          <v:shape id="_x0000_s1064" style="position:absolute;left:0;text-align:left;margin-left:32.3pt;margin-top:506pt;width:.55pt;height:1.1pt;z-index:-24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65" style="position:absolute;left:0;text-align:left;margin-left:562.1pt;margin-top:506pt;width:.55pt;height:1.1pt;z-index:-23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rect id="_x0000_s1066" style="position:absolute;left:0;text-align:left;margin-left:33pt;margin-top:151pt;width:165pt;height:318pt;z-index:-22;mso-position-horizontal-relative:page;mso-position-vertical-relative:page" o:allowincell="f" filled="f" stroked="f">
            <v:textbox inset="0,0,0,0">
              <w:txbxContent>
                <w:p w:rsidR="00A061F5" w:rsidRDefault="0066471B">
                  <w:pPr>
                    <w:widowControl/>
                    <w:wordWrap/>
                    <w:autoSpaceDE/>
                    <w:autoSpaceDN/>
                    <w:spacing w:line="62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6" o:spid="_x0000_i1027" type="#_x0000_t75" style="width:160.8pt;height:313.6pt;visibility:visible">
                        <v:imagedata r:id="rId10" o:title=""/>
                      </v:shape>
                    </w:pict>
                  </w:r>
                </w:p>
                <w:p w:rsidR="00A061F5" w:rsidRDefault="00A061F5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6471B">
        <w:rPr>
          <w:noProof/>
        </w:rPr>
        <w:pict>
          <v:rect id="_x0000_s1067" style="position:absolute;left:0;text-align:left;margin-left:196pt;margin-top:151pt;width:165pt;height:318pt;z-index:-21;mso-position-horizontal-relative:page;mso-position-vertical-relative:page" o:allowincell="f" filled="f" stroked="f">
            <v:textbox inset="0,0,0,0">
              <w:txbxContent>
                <w:p w:rsidR="00A061F5" w:rsidRDefault="0066471B">
                  <w:pPr>
                    <w:widowControl/>
                    <w:wordWrap/>
                    <w:autoSpaceDE/>
                    <w:autoSpaceDN/>
                    <w:spacing w:line="62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8" o:spid="_x0000_i1028" type="#_x0000_t75" style="width:160.8pt;height:313.6pt;visibility:visible">
                        <v:imagedata r:id="rId11" o:title=""/>
                      </v:shape>
                    </w:pict>
                  </w:r>
                </w:p>
                <w:p w:rsidR="00A061F5" w:rsidRDefault="00A061F5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6471B">
        <w:rPr>
          <w:noProof/>
        </w:rPr>
        <w:pict>
          <v:rect id="_x0000_s1068" style="position:absolute;left:0;text-align:left;margin-left:32.6pt;margin-top:66.55pt;width:355.3pt;height:46.7pt;z-index:-2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50"/>
                    <w:gridCol w:w="2525"/>
                    <w:gridCol w:w="1370"/>
                    <w:gridCol w:w="2600"/>
                  </w:tblGrid>
                  <w:tr w:rsidR="00A061F5" w:rsidRPr="00B50CDE">
                    <w:trPr>
                      <w:trHeight w:hRule="exact" w:val="221"/>
                    </w:trPr>
                    <w:tc>
                      <w:tcPr>
                        <w:tcW w:w="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5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1132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4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100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061F5" w:rsidRPr="00B50CDE">
                    <w:trPr>
                      <w:trHeight w:hRule="exact" w:val="221"/>
                    </w:trPr>
                    <w:tc>
                      <w:tcPr>
                        <w:tcW w:w="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78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nws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NewsInfoListInqire.mdo</w:t>
                        </w:r>
                        <w:proofErr w:type="spellEnd"/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selectNewsList</w:t>
                        </w:r>
                        <w:proofErr w:type="spellEnd"/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NewsManageDAO.selectNewsList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061F5" w:rsidRPr="00B50CDE">
                    <w:trPr>
                      <w:trHeight w:hRule="exact" w:val="216"/>
                    </w:trPr>
                    <w:tc>
                      <w:tcPr>
                        <w:tcW w:w="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nws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NewsInfoListInqire.mdo</w:t>
                        </w:r>
                        <w:proofErr w:type="spellEnd"/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selectNewsListTotC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</w:t>
                        </w:r>
                        <w:proofErr w:type="spellEnd"/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NewsManageDAO.selectNewsListTotC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061F5" w:rsidRPr="00B50CDE">
                    <w:trPr>
                      <w:trHeight w:hRule="exact" w:val="216"/>
                    </w:trPr>
                    <w:tc>
                      <w:tcPr>
                        <w:tcW w:w="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73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Click list</w:t>
                        </w:r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nws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NewsInfoDetailInqire.mdo</w:t>
                        </w:r>
                        <w:proofErr w:type="spellEnd"/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selectNewsDetail</w:t>
                        </w:r>
                        <w:proofErr w:type="spellEnd"/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B50CDE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NewsManageDAO.selectNewsDetail</w:t>
                        </w:r>
                        <w:proofErr w:type="spellEnd"/>
                        <w:r w:rsidRPr="00B50CD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A061F5" w:rsidRPr="00B50CDE" w:rsidRDefault="00A061F5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061F5" w:rsidRPr="00364DF9" w:rsidRDefault="0066471B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noProof/>
        </w:rPr>
        <w:pict>
          <v:rect id="_x0000_s1069" style="position:absolute;left:0;text-align:left;margin-left:32.6pt;margin-top:645.45pt;width:324.55pt;height:25.15pt;z-index:-1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8"/>
                    <w:gridCol w:w="2374"/>
                    <w:gridCol w:w="1349"/>
                    <w:gridCol w:w="2190"/>
                  </w:tblGrid>
                  <w:tr w:rsidR="00A061F5" w:rsidRPr="00EE539C">
                    <w:trPr>
                      <w:trHeight w:hRule="exact" w:val="221"/>
                    </w:trPr>
                    <w:tc>
                      <w:tcPr>
                        <w:tcW w:w="5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1" w:lineRule="exact"/>
                          <w:ind w:left="105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3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1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1" w:lineRule="exact"/>
                          <w:ind w:left="80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061F5" w:rsidRPr="00EE539C">
                    <w:trPr>
                      <w:trHeight w:hRule="exact" w:val="221"/>
                    </w:trPr>
                    <w:tc>
                      <w:tcPr>
                        <w:tcW w:w="5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78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</w:t>
                        </w: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nws</w:t>
                        </w:r>
                        <w:proofErr w:type="spellEnd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NewsInfoListInqire.mdo</w:t>
                        </w:r>
                        <w:proofErr w:type="spellEnd"/>
                      </w:p>
                    </w:tc>
                    <w:tc>
                      <w:tcPr>
                        <w:tcW w:w="13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selectNewsInfoList</w:t>
                        </w:r>
                        <w:proofErr w:type="spellEnd"/>
                      </w:p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061F5" w:rsidRPr="00EE539C" w:rsidRDefault="00A061F5">
                        <w:pPr>
                          <w:wordWrap/>
                          <w:adjustRightInd w:val="0"/>
                          <w:spacing w:line="186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NewsManageDAO.selectNewsList</w:t>
                        </w:r>
                        <w:proofErr w:type="spellEnd"/>
                        <w:r w:rsidRPr="00EE539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A061F5" w:rsidRPr="00EE539C" w:rsidRDefault="00A061F5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061F5" w:rsidRPr="00364DF9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379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Back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</w:rPr>
        <w:t>moves to the news information list inquiry screen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>List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</w:rPr>
        <w:t>moves to the news information list inquiry screen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37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390A" w:rsidRDefault="00A061F5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??" w:cs="??"/>
          <w:color w:val="000000"/>
          <w:kern w:val="0"/>
          <w:szCs w:val="20"/>
        </w:rPr>
      </w:pPr>
      <w:r w:rsidRPr="0036390A">
        <w:rPr>
          <w:rFonts w:ascii="Verdana" w:hAnsi="??" w:cs="??"/>
          <w:color w:val="000000"/>
          <w:kern w:val="0"/>
          <w:szCs w:val="20"/>
        </w:rPr>
        <w:t xml:space="preserve">Settings and </w:t>
      </w:r>
      <w:r>
        <w:rPr>
          <w:rFonts w:ascii="Verdana" w:hAnsi="??" w:cs="??"/>
          <w:color w:val="000000"/>
          <w:kern w:val="0"/>
          <w:szCs w:val="20"/>
        </w:rPr>
        <w:t>N</w:t>
      </w:r>
      <w:r w:rsidRPr="0036390A">
        <w:rPr>
          <w:rFonts w:ascii="Verdana" w:hAnsi="??" w:cs="??"/>
          <w:color w:val="000000"/>
          <w:kern w:val="0"/>
          <w:szCs w:val="20"/>
        </w:rPr>
        <w:t>otes</w:t>
      </w:r>
    </w:p>
    <w:p w:rsidR="00A061F5" w:rsidRPr="00364DF9" w:rsidRDefault="00A061F5" w:rsidP="001B36C7">
      <w:pPr>
        <w:wordWrap/>
        <w:adjustRightInd w:val="0"/>
        <w:spacing w:line="23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36390A">
        <w:rPr>
          <w:rFonts w:ascii="Verdana" w:hAnsi="??" w:cs="??"/>
          <w:color w:val="000000"/>
          <w:kern w:val="0"/>
          <w:sz w:val="14"/>
          <w:szCs w:val="14"/>
        </w:rPr>
        <w:t>The currently distributed mobile common component adopts HTML5 and CSS3 and this means that it doesn</w:t>
      </w:r>
      <w:r w:rsidRPr="0036390A">
        <w:rPr>
          <w:rFonts w:ascii="Verdana" w:hAnsi="??" w:cs="??"/>
          <w:color w:val="000000"/>
          <w:kern w:val="0"/>
          <w:sz w:val="14"/>
          <w:szCs w:val="14"/>
        </w:rPr>
        <w:t>’</w:t>
      </w:r>
      <w:r w:rsidRPr="0036390A">
        <w:rPr>
          <w:rFonts w:ascii="Verdana" w:hAnsi="??" w:cs="??"/>
          <w:color w:val="000000"/>
          <w:kern w:val="0"/>
          <w:sz w:val="14"/>
          <w:szCs w:val="14"/>
        </w:rPr>
        <w:t xml:space="preserve">t support the standards for mobile web site validity check of </w:t>
      </w:r>
      <w:smartTag w:uri="urn:schemas-microsoft-com:office:smarttags" w:element="City">
        <w:smartTag w:uri="urn:schemas-microsoft-com:office:smarttags" w:element="place">
          <w:r w:rsidRPr="0036390A">
            <w:rPr>
              <w:rFonts w:ascii="Verdana" w:hAnsi="??" w:cs="??"/>
              <w:color w:val="000000"/>
              <w:kern w:val="0"/>
              <w:sz w:val="14"/>
              <w:szCs w:val="14"/>
            </w:rPr>
            <w:t>Mobile</w:t>
          </w:r>
        </w:smartTag>
        <w:r w:rsidRPr="0036390A">
          <w:rPr>
            <w:rFonts w:ascii="Verdana" w:hAnsi="??" w:cs="??"/>
            <w:color w:val="000000"/>
            <w:kern w:val="0"/>
            <w:sz w:val="14"/>
            <w:szCs w:val="14"/>
          </w:rPr>
          <w:t xml:space="preserve"> </w:t>
        </w:r>
        <w:smartTag w:uri="urn:schemas-microsoft-com:office:smarttags" w:element="State">
          <w:r w:rsidRPr="0036390A">
            <w:rPr>
              <w:rFonts w:ascii="Verdana" w:hAnsi="??" w:cs="??"/>
              <w:color w:val="000000"/>
              <w:kern w:val="0"/>
              <w:sz w:val="14"/>
              <w:szCs w:val="14"/>
            </w:rPr>
            <w:t>OK</w:t>
          </w:r>
        </w:smartTag>
      </w:smartTag>
      <w:r w:rsidRPr="0036390A">
        <w:rPr>
          <w:rFonts w:ascii="Verdana" w:hAnsi="??" w:cs="??"/>
          <w:color w:val="000000"/>
          <w:kern w:val="0"/>
          <w:sz w:val="14"/>
          <w:szCs w:val="14"/>
        </w:rPr>
        <w:t xml:space="preserve"> and W3C. For details on correct validity check, please contact the competent professional institute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172" w:lineRule="exact"/>
        <w:ind w:left="646" w:rightChars="280" w:right="56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36390A">
        <w:rPr>
          <w:rFonts w:ascii="Verdana" w:hAnsi="??" w:cs="??"/>
          <w:color w:val="000000"/>
          <w:kern w:val="0"/>
          <w:sz w:val="14"/>
          <w:szCs w:val="14"/>
        </w:rPr>
        <w:t>Security verification is under progress on the currently distributed mobile component. We plan to complete security verification as soon as possible to release a new security-patched version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061F5" w:rsidRPr="00364DF9" w:rsidRDefault="00A061F5" w:rsidP="001B36C7">
      <w:pPr>
        <w:wordWrap/>
        <w:adjustRightInd w:val="0"/>
        <w:spacing w:line="29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390A" w:rsidRDefault="00A061F5" w:rsidP="001B36C7">
      <w:pPr>
        <w:wordWrap/>
        <w:adjustRightInd w:val="0"/>
        <w:spacing w:line="215" w:lineRule="exact"/>
        <w:ind w:left="646" w:rightChars="280" w:right="560"/>
        <w:jc w:val="left"/>
        <w:rPr>
          <w:rFonts w:ascii="Verdana" w:hAnsi="??" w:cs="??"/>
          <w:color w:val="000000"/>
          <w:kern w:val="0"/>
          <w:szCs w:val="20"/>
        </w:rPr>
      </w:pPr>
      <w:r w:rsidRPr="0036390A">
        <w:rPr>
          <w:rFonts w:ascii="Verdana" w:hAnsi="??" w:cs="??"/>
          <w:color w:val="000000"/>
          <w:kern w:val="0"/>
          <w:szCs w:val="20"/>
        </w:rPr>
        <w:t>References</w:t>
      </w:r>
    </w:p>
    <w:p w:rsidR="00A061F5" w:rsidRPr="00364DF9" w:rsidRDefault="00A061F5" w:rsidP="001B36C7">
      <w:pPr>
        <w:wordWrap/>
        <w:adjustRightInd w:val="0"/>
        <w:spacing w:line="26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A061F5" w:rsidRPr="00364DF9" w:rsidRDefault="00A061F5" w:rsidP="001B36C7">
      <w:pPr>
        <w:wordWrap/>
        <w:adjustRightInd w:val="0"/>
        <w:spacing w:line="170" w:lineRule="exact"/>
        <w:ind w:left="1142" w:rightChars="280" w:right="560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36390A">
        <w:rPr>
          <w:rFonts w:ascii="Verdana" w:hAnsi="Verdana" w:cs="??"/>
          <w:color w:val="000000"/>
          <w:kern w:val="0"/>
          <w:sz w:val="14"/>
          <w:szCs w:val="14"/>
        </w:rPr>
        <w:t xml:space="preserve">Refer to </w:t>
      </w:r>
      <w:r>
        <w:rPr>
          <w:rFonts w:ascii="Verdana" w:hAnsi="Verdana" w:cs="??"/>
          <w:color w:val="000000"/>
          <w:kern w:val="0"/>
          <w:sz w:val="14"/>
          <w:szCs w:val="14"/>
        </w:rPr>
        <w:t xml:space="preserve">the news management 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(</w:t>
      </w:r>
      <w:r>
        <w:rPr>
          <w:rFonts w:ascii="Verdana" w:hAnsi="Verdana" w:cs="Verdana"/>
          <w:color w:val="000000"/>
          <w:kern w:val="0"/>
          <w:sz w:val="14"/>
          <w:szCs w:val="14"/>
        </w:rPr>
        <w:t>existing web version</w:t>
      </w:r>
      <w:proofErr w:type="gramStart"/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) :</w:t>
      </w:r>
      <w:proofErr w:type="gramEnd"/>
      <w:r w:rsidRPr="00364DF9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  <w:u w:val="single"/>
        </w:rPr>
        <w:t>news management</w:t>
      </w:r>
    </w:p>
    <w:p w:rsidR="00A061F5" w:rsidRPr="00364DF9" w:rsidRDefault="00A061F5" w:rsidP="001B36C7">
      <w:pPr>
        <w:wordWrap/>
        <w:adjustRightInd w:val="0"/>
        <w:spacing w:line="215" w:lineRule="exact"/>
        <w:ind w:left="1142" w:rightChars="280" w:right="560"/>
        <w:jc w:val="left"/>
        <w:rPr>
          <w:rFonts w:ascii="Verdana" w:hAnsi="Verdana"/>
        </w:rPr>
      </w:pPr>
      <w:r w:rsidRPr="0036390A">
        <w:rPr>
          <w:rFonts w:ascii="Verdana" w:hAnsi="Verdana" w:cs="??"/>
          <w:color w:val="000000"/>
          <w:kern w:val="0"/>
          <w:sz w:val="14"/>
          <w:szCs w:val="14"/>
        </w:rPr>
        <w:t>Distribution and test</w:t>
      </w:r>
      <w:r w:rsidRPr="00364DF9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64DF9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</w:t>
      </w:r>
      <w:smartTag w:uri="urn:schemas-microsoft-com:office:smarttags" w:element="place">
        <w:r w:rsidRPr="00364DF9">
          <w:rPr>
            <w:rFonts w:ascii="Verdana" w:hAnsi="Verdana" w:cs="Verdana"/>
            <w:color w:val="000000"/>
            <w:kern w:val="0"/>
            <w:sz w:val="14"/>
            <w:szCs w:val="14"/>
            <w:u w:val="single"/>
          </w:rPr>
          <w:t>Mobile</w:t>
        </w:r>
      </w:smartTag>
      <w:r w:rsidRPr="00364DF9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Common Component System</w:t>
      </w:r>
      <w:r w:rsidRPr="00364DF9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??"/>
          <w:color w:val="000000"/>
          <w:kern w:val="0"/>
          <w:sz w:val="14"/>
          <w:szCs w:val="14"/>
        </w:rPr>
        <w:t>and</w:t>
      </w:r>
      <w:r w:rsidRPr="00364DF9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</w:t>
      </w:r>
      <w:r w:rsidRPr="0036390A">
        <w:rPr>
          <w:rFonts w:ascii="Verdana" w:hAnsi="Verdana" w:cs="??"/>
          <w:color w:val="000000"/>
          <w:kern w:val="0"/>
          <w:sz w:val="14"/>
          <w:szCs w:val="14"/>
          <w:u w:val="single"/>
        </w:rPr>
        <w:t>distribution package plan</w:t>
      </w:r>
      <w:r w:rsidR="0066471B">
        <w:rPr>
          <w:noProof/>
        </w:rPr>
        <w:pict>
          <v:shape id="_x0000_s1070" style="position:absolute;left:0;text-align:left;margin-left:28pt;margin-top:28pt;width:538.95pt;height:480.15pt;z-index:-18;mso-position-horizontal-relative:page;mso-position-vertical-relative:page" coordsize="10779,9603" path="m,l10779,r,9603l,9603,,xe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line id="_x0000_s1071" style="position:absolute;left:0;text-align:left;z-index:-17;mso-position-horizontal-relative:page;mso-position-vertical-relative:page" from="32.3pt,373.55pt" to="562.65pt,373.55pt" strokecolor="#9a9a9a" strokeweight="0">
            <w10:wrap anchorx="page" anchory="page"/>
          </v:line>
        </w:pict>
      </w:r>
      <w:r w:rsidR="0066471B">
        <w:rPr>
          <w:noProof/>
        </w:rPr>
        <w:pict>
          <v:line id="_x0000_s1072" style="position:absolute;left:0;text-align:left;z-index:-16;mso-position-horizontal-relative:page;mso-position-vertical-relative:page" from="32.3pt,374.1pt" to="562.65pt,374.1pt" strokecolor="#eee" strokeweight="0">
            <w10:wrap anchorx="page" anchory="page"/>
          </v:line>
        </w:pict>
      </w:r>
      <w:r w:rsidR="0066471B">
        <w:rPr>
          <w:noProof/>
        </w:rPr>
        <w:pict>
          <v:shape id="_x0000_s1073" style="position:absolute;left:0;text-align:left;margin-left:32.3pt;margin-top:373.3pt;width:.55pt;height:1.05pt;z-index:-15;mso-position-horizontal-relative:page;mso-position-vertical-relative:page" coordsize="11,21" path="m,l,22,11,11r,l,xe" fillcolor="#9a9a9a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74" style="position:absolute;left:0;text-align:left;margin-left:562.1pt;margin-top:373.3pt;width:.55pt;height:1.05pt;z-index:-14;mso-position-horizontal-relative:page;mso-position-vertical-relative:page" coordsize="11,21" path="m,11l,22r11,l11,,,11xe" fillcolor="#eee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line id="_x0000_s1075" style="position:absolute;left:0;text-align:left;z-index:-13;mso-position-horizontal-relative:page;mso-position-vertical-relative:page" from="32.3pt,396.75pt" to="562.65pt,396.75pt" strokeweight="0">
            <w10:wrap anchorx="page" anchory="page"/>
          </v:line>
        </w:pict>
      </w:r>
      <w:r w:rsidR="0066471B">
        <w:rPr>
          <w:noProof/>
        </w:rPr>
        <w:pict>
          <v:line id="_x0000_s1076" style="position:absolute;left:0;text-align:left;z-index:-12;mso-position-horizontal-relative:page;mso-position-vertical-relative:page" from="32.3pt,468.5pt" to="562.65pt,468.5pt" strokeweight="0">
            <w10:wrap anchorx="page" anchory="page"/>
          </v:line>
        </w:pict>
      </w:r>
      <w:r w:rsidR="0066471B">
        <w:rPr>
          <w:noProof/>
        </w:rPr>
        <w:pict>
          <v:shape id="_x0000_s1077" style="position:absolute;left:0;text-align:left;margin-left:49.05pt;margin-top:484.4pt;width:2.15pt;height:2.2pt;z-index:-11;mso-position-horizontal-relative:page;mso-position-vertical-relative:page" coordsize="43,44" path="m,l43,r,43l,43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78" style="position:absolute;left:0;text-align:left;margin-left:49.05pt;margin-top:484.4pt;width:2.15pt;height:.55pt;z-index:-10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79" style="position:absolute;left:0;text-align:left;margin-left:49.05pt;margin-top:486.05pt;width:2.15pt;height:.55pt;z-index:-9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0" style="position:absolute;left:0;text-align:left;margin-left:49.05pt;margin-top:484.95pt;width:.55pt;height:1.1pt;z-index:-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1" style="position:absolute;left:0;text-align:left;margin-left:50.65pt;margin-top:484.95pt;width:.55pt;height:1.1pt;z-index:-7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2" style="position:absolute;left:0;text-align:left;margin-left:49.05pt;margin-top:495.2pt;width:2.15pt;height:2.15pt;z-index:-6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3" style="position:absolute;left:0;text-align:left;margin-left:49.05pt;margin-top:495.2pt;width:2.15pt;height:.55pt;z-index:-5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4" style="position:absolute;left:0;text-align:left;margin-left:49.05pt;margin-top:496.85pt;width:2.15pt;height:.5pt;z-index:-4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5" style="position:absolute;left:0;text-align:left;margin-left:49.05pt;margin-top:495.75pt;width:.55pt;height:1.1pt;z-index:-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shape id="_x0000_s1086" style="position:absolute;left:0;text-align:left;margin-left:50.65pt;margin-top:495.75pt;width:.55pt;height:1.1pt;z-index:-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66471B">
        <w:rPr>
          <w:noProof/>
        </w:rPr>
        <w:pict>
          <v:rect id="_x0000_s1087" style="position:absolute;left:0;text-align:left;margin-left:33pt;margin-top:29pt;width:165pt;height:317pt;z-index:-1;mso-position-horizontal-relative:page;mso-position-vertical-relative:page" o:allowincell="f" filled="f" stroked="f">
            <v:textbox inset="0,0,0,0">
              <w:txbxContent>
                <w:p w:rsidR="00A061F5" w:rsidRDefault="000464CB">
                  <w:pPr>
                    <w:widowControl/>
                    <w:wordWrap/>
                    <w:autoSpaceDE/>
                    <w:autoSpaceDN/>
                    <w:spacing w:line="62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0" o:spid="_x0000_i1029" type="#_x0000_t75" style="width:160.8pt;height:310.1pt;visibility:visible">
                        <v:imagedata r:id="rId12" o:title=""/>
                      </v:shape>
                    </w:pict>
                  </w:r>
                </w:p>
                <w:p w:rsidR="00A061F5" w:rsidRDefault="00A061F5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A061F5" w:rsidRPr="00364DF9" w:rsidSect="00397519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1B" w:rsidRDefault="0066471B" w:rsidP="003D081A">
      <w:r>
        <w:separator/>
      </w:r>
    </w:p>
  </w:endnote>
  <w:endnote w:type="continuationSeparator" w:id="0">
    <w:p w:rsidR="0066471B" w:rsidRDefault="0066471B" w:rsidP="003D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1B" w:rsidRDefault="0066471B" w:rsidP="003D081A">
      <w:r>
        <w:separator/>
      </w:r>
    </w:p>
  </w:footnote>
  <w:footnote w:type="continuationSeparator" w:id="0">
    <w:p w:rsidR="0066471B" w:rsidRDefault="0066471B" w:rsidP="003D0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24C"/>
    <w:rsid w:val="000130B3"/>
    <w:rsid w:val="0001524C"/>
    <w:rsid w:val="000464CB"/>
    <w:rsid w:val="000679A5"/>
    <w:rsid w:val="000C0CA0"/>
    <w:rsid w:val="00101A04"/>
    <w:rsid w:val="00137BD2"/>
    <w:rsid w:val="00180D4B"/>
    <w:rsid w:val="00185D65"/>
    <w:rsid w:val="001B36C7"/>
    <w:rsid w:val="001E629A"/>
    <w:rsid w:val="002157F9"/>
    <w:rsid w:val="002A0CD2"/>
    <w:rsid w:val="002E48B7"/>
    <w:rsid w:val="002E59BA"/>
    <w:rsid w:val="00333832"/>
    <w:rsid w:val="0036390A"/>
    <w:rsid w:val="00364DF9"/>
    <w:rsid w:val="00382289"/>
    <w:rsid w:val="00397519"/>
    <w:rsid w:val="003D081A"/>
    <w:rsid w:val="003F1CE9"/>
    <w:rsid w:val="0041077E"/>
    <w:rsid w:val="0044238D"/>
    <w:rsid w:val="004B3F8A"/>
    <w:rsid w:val="00567CE1"/>
    <w:rsid w:val="005A19BC"/>
    <w:rsid w:val="0061425D"/>
    <w:rsid w:val="00644729"/>
    <w:rsid w:val="0066471B"/>
    <w:rsid w:val="007221C9"/>
    <w:rsid w:val="007B215A"/>
    <w:rsid w:val="00875D27"/>
    <w:rsid w:val="00955E06"/>
    <w:rsid w:val="009C0D45"/>
    <w:rsid w:val="009C2A0E"/>
    <w:rsid w:val="00A061F5"/>
    <w:rsid w:val="00A5586C"/>
    <w:rsid w:val="00AA7268"/>
    <w:rsid w:val="00B50CDE"/>
    <w:rsid w:val="00BB70B0"/>
    <w:rsid w:val="00BD2E36"/>
    <w:rsid w:val="00D46B59"/>
    <w:rsid w:val="00D700C8"/>
    <w:rsid w:val="00D81ACF"/>
    <w:rsid w:val="00E7788C"/>
    <w:rsid w:val="00EE539C"/>
    <w:rsid w:val="00F150EA"/>
    <w:rsid w:val="00F26C7B"/>
    <w:rsid w:val="00F5348A"/>
    <w:rsid w:val="00FD1536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1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D08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3D081A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3D08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3D081A"/>
    <w:rPr>
      <w:rFonts w:cs="Times New Roman"/>
    </w:rPr>
  </w:style>
  <w:style w:type="character" w:styleId="a5">
    <w:name w:val="Hyperlink"/>
    <w:uiPriority w:val="99"/>
    <w:rsid w:val="00364DF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ovframe.go.kr/html/egovframework/mbl/mguide/mguide.html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Hawon Yoo</dc:creator>
  <cp:keywords/>
  <dc:description/>
  <cp:lastModifiedBy>양은정</cp:lastModifiedBy>
  <cp:revision>14</cp:revision>
  <dcterms:created xsi:type="dcterms:W3CDTF">2011-12-01T02:47:00Z</dcterms:created>
  <dcterms:modified xsi:type="dcterms:W3CDTF">2012-02-24T06:10:00Z</dcterms:modified>
</cp:coreProperties>
</file>